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Play" w:cs="Play" w:eastAsia="Play" w:hAnsi="Play"/>
          <w:b w:val="1"/>
          <w:sz w:val="24"/>
          <w:szCs w:val="24"/>
        </w:rPr>
      </w:pPr>
      <w:r w:rsidDel="00000000" w:rsidR="00000000" w:rsidRPr="00000000">
        <w:rPr>
          <w:rFonts w:ascii="Play" w:cs="Play" w:eastAsia="Play" w:hAnsi="Play"/>
          <w:b w:val="1"/>
          <w:sz w:val="24"/>
          <w:szCs w:val="24"/>
          <w:rtl w:val="0"/>
        </w:rPr>
        <w:t xml:space="preserve">PRIVACY NOTICE</w:t>
      </w:r>
    </w:p>
    <w:p w:rsidR="00000000" w:rsidDel="00000000" w:rsidP="00000000" w:rsidRDefault="00000000" w:rsidRPr="00000000" w14:paraId="00000002">
      <w:pPr>
        <w:spacing w:after="0" w:line="240" w:lineRule="auto"/>
        <w:rPr>
          <w:sz w:val="20"/>
          <w:szCs w:val="20"/>
        </w:rPr>
      </w:pPr>
      <w:r w:rsidDel="00000000" w:rsidR="00000000" w:rsidRPr="00000000">
        <w:rPr>
          <w:rtl w:val="0"/>
        </w:rPr>
      </w:r>
    </w:p>
    <w:p w:rsidR="00000000" w:rsidDel="00000000" w:rsidP="00000000" w:rsidRDefault="00000000" w:rsidRPr="00000000" w14:paraId="00000003">
      <w:pPr>
        <w:spacing w:after="0" w:line="240" w:lineRule="auto"/>
        <w:rPr>
          <w:sz w:val="20"/>
          <w:szCs w:val="20"/>
        </w:rPr>
      </w:pPr>
      <w:r w:rsidDel="00000000" w:rsidR="00000000" w:rsidRPr="00000000">
        <w:rPr>
          <w:sz w:val="20"/>
          <w:szCs w:val="20"/>
          <w:rtl w:val="0"/>
        </w:rPr>
        <w:t xml:space="preserve">The Camden Challenge Prize respects your privacy and is committed to protecting your personal data. This privacy notice will inform you as to how we look after your personal data and tell you about your privacy rights and how the law protects you.</w:t>
      </w:r>
    </w:p>
    <w:p w:rsidR="00000000" w:rsidDel="00000000" w:rsidP="00000000" w:rsidRDefault="00000000" w:rsidRPr="00000000" w14:paraId="00000004">
      <w:pPr>
        <w:spacing w:after="0" w:line="240" w:lineRule="auto"/>
        <w:rPr>
          <w:sz w:val="20"/>
          <w:szCs w:val="20"/>
        </w:rPr>
      </w:pPr>
      <w:r w:rsidDel="00000000" w:rsidR="00000000" w:rsidRPr="00000000">
        <w:rPr>
          <w:rtl w:val="0"/>
        </w:rPr>
      </w:r>
    </w:p>
    <w:p w:rsidR="00000000" w:rsidDel="00000000" w:rsidP="00000000" w:rsidRDefault="00000000" w:rsidRPr="00000000" w14:paraId="00000005">
      <w:pPr>
        <w:spacing w:after="0" w:line="240" w:lineRule="auto"/>
        <w:rPr>
          <w:sz w:val="20"/>
          <w:szCs w:val="20"/>
        </w:rPr>
      </w:pPr>
      <w:r w:rsidDel="00000000" w:rsidR="00000000" w:rsidRPr="00000000">
        <w:rPr>
          <w:b w:val="1"/>
          <w:sz w:val="20"/>
          <w:szCs w:val="20"/>
          <w:rtl w:val="0"/>
        </w:rPr>
        <w:t xml:space="preserve">Changes to the privacy notice and your duty to inform us of changes</w:t>
      </w:r>
      <w:r w:rsidDel="00000000" w:rsidR="00000000" w:rsidRPr="00000000">
        <w:rPr>
          <w:rtl w:val="0"/>
        </w:rPr>
      </w:r>
    </w:p>
    <w:p w:rsidR="00000000" w:rsidDel="00000000" w:rsidP="00000000" w:rsidRDefault="00000000" w:rsidRPr="00000000" w14:paraId="00000006">
      <w:pPr>
        <w:numPr>
          <w:ilvl w:val="0"/>
          <w:numId w:val="2"/>
        </w:numPr>
        <w:spacing w:after="0" w:line="240" w:lineRule="auto"/>
        <w:ind w:left="720" w:hanging="360"/>
        <w:rPr>
          <w:sz w:val="20"/>
          <w:szCs w:val="20"/>
        </w:rPr>
      </w:pPr>
      <w:r w:rsidDel="00000000" w:rsidR="00000000" w:rsidRPr="00000000">
        <w:rPr>
          <w:sz w:val="20"/>
          <w:szCs w:val="20"/>
          <w:rtl w:val="0"/>
        </w:rPr>
        <w:t xml:space="preserve">This version was last updated on 20th May 2025.</w:t>
      </w:r>
    </w:p>
    <w:p w:rsidR="00000000" w:rsidDel="00000000" w:rsidP="00000000" w:rsidRDefault="00000000" w:rsidRPr="00000000" w14:paraId="00000007">
      <w:pPr>
        <w:numPr>
          <w:ilvl w:val="0"/>
          <w:numId w:val="2"/>
        </w:numPr>
        <w:spacing w:after="0" w:line="240" w:lineRule="auto"/>
        <w:ind w:left="720" w:hanging="360"/>
        <w:rPr>
          <w:sz w:val="20"/>
          <w:szCs w:val="20"/>
        </w:rPr>
      </w:pPr>
      <w:r w:rsidDel="00000000" w:rsidR="00000000" w:rsidRPr="00000000">
        <w:rPr>
          <w:sz w:val="20"/>
          <w:szCs w:val="20"/>
          <w:rtl w:val="0"/>
        </w:rPr>
        <w:t xml:space="preserve">It is important that the personal data we hold about you is accurate and current. Please keep us informed if your personal data changes during your relationship with us.</w:t>
      </w:r>
    </w:p>
    <w:p w:rsidR="00000000" w:rsidDel="00000000" w:rsidP="00000000" w:rsidRDefault="00000000" w:rsidRPr="00000000" w14:paraId="00000008">
      <w:pPr>
        <w:spacing w:after="0" w:line="240" w:lineRule="auto"/>
        <w:rPr>
          <w:sz w:val="20"/>
          <w:szCs w:val="20"/>
        </w:rPr>
      </w:pPr>
      <w:r w:rsidDel="00000000" w:rsidR="00000000" w:rsidRPr="00000000">
        <w:rPr>
          <w:rtl w:val="0"/>
        </w:rPr>
      </w:r>
    </w:p>
    <w:p w:rsidR="00000000" w:rsidDel="00000000" w:rsidP="00000000" w:rsidRDefault="00000000" w:rsidRPr="00000000" w14:paraId="00000009">
      <w:pPr>
        <w:spacing w:after="0" w:line="220" w:lineRule="auto"/>
        <w:rPr>
          <w:b w:val="1"/>
          <w:sz w:val="20"/>
          <w:szCs w:val="20"/>
        </w:rPr>
      </w:pPr>
      <w:r w:rsidDel="00000000" w:rsidR="00000000" w:rsidRPr="00000000">
        <w:rPr>
          <w:b w:val="1"/>
          <w:sz w:val="20"/>
          <w:szCs w:val="20"/>
          <w:rtl w:val="0"/>
        </w:rPr>
        <w:t xml:space="preserve">The name and contact details of the data controller:</w:t>
      </w:r>
    </w:p>
    <w:p w:rsidR="00000000" w:rsidDel="00000000" w:rsidP="00000000" w:rsidRDefault="00000000" w:rsidRPr="00000000" w14:paraId="0000000A">
      <w:pPr>
        <w:spacing w:after="0" w:line="220" w:lineRule="auto"/>
        <w:rPr>
          <w:sz w:val="20"/>
          <w:szCs w:val="20"/>
        </w:rPr>
      </w:pPr>
      <w:r w:rsidDel="00000000" w:rsidR="00000000" w:rsidRPr="00000000">
        <w:rPr>
          <w:sz w:val="20"/>
          <w:szCs w:val="20"/>
          <w:rtl w:val="0"/>
        </w:rPr>
        <w:t xml:space="preserve">London Borough of Camden, Judd Street, London. WC1H 9JE 020 7974 4444.</w:t>
      </w:r>
    </w:p>
    <w:p w:rsidR="00000000" w:rsidDel="00000000" w:rsidP="00000000" w:rsidRDefault="00000000" w:rsidRPr="00000000" w14:paraId="0000000B">
      <w:pPr>
        <w:spacing w:after="0" w:line="220" w:lineRule="auto"/>
        <w:rPr>
          <w:sz w:val="20"/>
          <w:szCs w:val="20"/>
        </w:rPr>
      </w:pPr>
      <w:r w:rsidDel="00000000" w:rsidR="00000000" w:rsidRPr="00000000">
        <w:rPr>
          <w:rtl w:val="0"/>
        </w:rPr>
      </w:r>
    </w:p>
    <w:p w:rsidR="00000000" w:rsidDel="00000000" w:rsidP="00000000" w:rsidRDefault="00000000" w:rsidRPr="00000000" w14:paraId="0000000C">
      <w:pPr>
        <w:spacing w:after="0" w:line="240" w:lineRule="auto"/>
        <w:rPr>
          <w:b w:val="1"/>
          <w:sz w:val="20"/>
          <w:szCs w:val="20"/>
        </w:rPr>
      </w:pPr>
      <w:r w:rsidDel="00000000" w:rsidR="00000000" w:rsidRPr="00000000">
        <w:rPr>
          <w:sz w:val="20"/>
          <w:szCs w:val="20"/>
          <w:rtl w:val="0"/>
        </w:rPr>
        <w:t xml:space="preserve">T</w:t>
      </w:r>
      <w:r w:rsidDel="00000000" w:rsidR="00000000" w:rsidRPr="00000000">
        <w:rPr>
          <w:b w:val="1"/>
          <w:sz w:val="20"/>
          <w:szCs w:val="20"/>
          <w:rtl w:val="0"/>
        </w:rPr>
        <w:t xml:space="preserve">he name and contact details of the Data Protection Officer:</w:t>
      </w:r>
    </w:p>
    <w:p w:rsidR="00000000" w:rsidDel="00000000" w:rsidP="00000000" w:rsidRDefault="00000000" w:rsidRPr="00000000" w14:paraId="0000000D">
      <w:pPr>
        <w:spacing w:after="0" w:line="240" w:lineRule="auto"/>
        <w:rPr>
          <w:sz w:val="20"/>
          <w:szCs w:val="20"/>
        </w:rPr>
      </w:pPr>
      <w:r w:rsidDel="00000000" w:rsidR="00000000" w:rsidRPr="00000000">
        <w:rPr>
          <w:sz w:val="20"/>
          <w:szCs w:val="20"/>
          <w:rtl w:val="0"/>
        </w:rPr>
        <w:t xml:space="preserve">Andrew Maughan, Borough Solicitor, </w:t>
      </w:r>
      <w:hyperlink r:id="rId7">
        <w:r w:rsidDel="00000000" w:rsidR="00000000" w:rsidRPr="00000000">
          <w:rPr>
            <w:color w:val="0b9baa"/>
            <w:sz w:val="20"/>
            <w:szCs w:val="20"/>
            <w:u w:val="single"/>
            <w:rtl w:val="0"/>
          </w:rPr>
          <w:t xml:space="preserve">dpo@camden.gov.uk</w:t>
        </w:r>
      </w:hyperlink>
      <w:r w:rsidDel="00000000" w:rsidR="00000000" w:rsidRPr="00000000">
        <w:rPr>
          <w:rtl w:val="0"/>
        </w:rPr>
      </w:r>
    </w:p>
    <w:p w:rsidR="00000000" w:rsidDel="00000000" w:rsidP="00000000" w:rsidRDefault="00000000" w:rsidRPr="00000000" w14:paraId="0000000E">
      <w:pPr>
        <w:spacing w:after="0" w:line="240" w:lineRule="auto"/>
        <w:rPr>
          <w:sz w:val="20"/>
          <w:szCs w:val="20"/>
        </w:rPr>
      </w:pPr>
      <w:r w:rsidDel="00000000" w:rsidR="00000000" w:rsidRPr="00000000">
        <w:rPr>
          <w:rtl w:val="0"/>
        </w:rPr>
      </w:r>
    </w:p>
    <w:p w:rsidR="00000000" w:rsidDel="00000000" w:rsidP="00000000" w:rsidRDefault="00000000" w:rsidRPr="00000000" w14:paraId="0000000F">
      <w:pPr>
        <w:spacing w:after="0" w:line="240" w:lineRule="auto"/>
        <w:rPr>
          <w:b w:val="1"/>
          <w:sz w:val="20"/>
          <w:szCs w:val="20"/>
        </w:rPr>
      </w:pPr>
      <w:r w:rsidDel="00000000" w:rsidR="00000000" w:rsidRPr="00000000">
        <w:rPr>
          <w:b w:val="1"/>
          <w:sz w:val="20"/>
          <w:szCs w:val="20"/>
          <w:rtl w:val="0"/>
        </w:rPr>
        <w:t xml:space="preserve">The Categories of Personal Data</w:t>
      </w:r>
    </w:p>
    <w:p w:rsidR="00000000" w:rsidDel="00000000" w:rsidP="00000000" w:rsidRDefault="00000000" w:rsidRPr="00000000" w14:paraId="00000010">
      <w:pPr>
        <w:spacing w:after="0" w:line="240" w:lineRule="auto"/>
        <w:rPr>
          <w:sz w:val="20"/>
          <w:szCs w:val="20"/>
        </w:rPr>
      </w:pPr>
      <w:r w:rsidDel="00000000" w:rsidR="00000000" w:rsidRPr="00000000">
        <w:rPr>
          <w:sz w:val="20"/>
          <w:szCs w:val="20"/>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11">
      <w:pPr>
        <w:spacing w:after="0" w:line="240" w:lineRule="auto"/>
        <w:rPr>
          <w:sz w:val="20"/>
          <w:szCs w:val="20"/>
        </w:rPr>
      </w:pPr>
      <w:r w:rsidDel="00000000" w:rsidR="00000000" w:rsidRPr="00000000">
        <w:rPr>
          <w:rtl w:val="0"/>
        </w:rPr>
      </w:r>
    </w:p>
    <w:p w:rsidR="00000000" w:rsidDel="00000000" w:rsidP="00000000" w:rsidRDefault="00000000" w:rsidRPr="00000000" w14:paraId="00000012">
      <w:pPr>
        <w:spacing w:after="0" w:line="240" w:lineRule="auto"/>
        <w:rPr>
          <w:sz w:val="20"/>
          <w:szCs w:val="20"/>
        </w:rPr>
      </w:pPr>
      <w:r w:rsidDel="00000000" w:rsidR="00000000" w:rsidRPr="00000000">
        <w:rPr>
          <w:sz w:val="20"/>
          <w:szCs w:val="20"/>
          <w:rtl w:val="0"/>
        </w:rPr>
        <w:t xml:space="preserve">We may collect, use, and store the following personal data about you which we have grouped together as follows: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Identity Data includes first name, last name, or similar identifier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Age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Contact Data includes email address, and telephone number(s).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Communications Data includes your communication preferences.</w:t>
      </w:r>
      <w:r w:rsidDel="00000000" w:rsidR="00000000" w:rsidRPr="00000000">
        <w:rPr>
          <w:rtl w:val="0"/>
        </w:rPr>
      </w:r>
    </w:p>
    <w:p w:rsidR="00000000" w:rsidDel="00000000" w:rsidP="00000000" w:rsidRDefault="00000000" w:rsidRPr="00000000" w14:paraId="00000017">
      <w:pPr>
        <w:spacing w:after="0" w:line="240" w:lineRule="auto"/>
        <w:rPr>
          <w:sz w:val="20"/>
          <w:szCs w:val="20"/>
        </w:rPr>
      </w:pPr>
      <w:r w:rsidDel="00000000" w:rsidR="00000000" w:rsidRPr="00000000">
        <w:rPr>
          <w:rtl w:val="0"/>
        </w:rPr>
      </w:r>
    </w:p>
    <w:p w:rsidR="00000000" w:rsidDel="00000000" w:rsidP="00000000" w:rsidRDefault="00000000" w:rsidRPr="00000000" w14:paraId="00000018">
      <w:pPr>
        <w:spacing w:after="0" w:line="240" w:lineRule="auto"/>
        <w:rPr>
          <w:sz w:val="20"/>
          <w:szCs w:val="20"/>
        </w:rPr>
      </w:pPr>
      <w:r w:rsidDel="00000000" w:rsidR="00000000" w:rsidRPr="00000000">
        <w:rPr>
          <w:b w:val="1"/>
          <w:sz w:val="20"/>
          <w:szCs w:val="20"/>
          <w:rtl w:val="0"/>
        </w:rPr>
        <w:t xml:space="preserve">The purpose of the processing</w:t>
      </w:r>
      <w:r w:rsidDel="00000000" w:rsidR="00000000" w:rsidRPr="00000000">
        <w:rPr>
          <w:rtl w:val="0"/>
        </w:rPr>
      </w:r>
    </w:p>
    <w:p w:rsidR="00000000" w:rsidDel="00000000" w:rsidP="00000000" w:rsidRDefault="00000000" w:rsidRPr="00000000" w14:paraId="00000019">
      <w:pPr>
        <w:spacing w:after="0" w:line="240" w:lineRule="auto"/>
        <w:rPr>
          <w:sz w:val="20"/>
          <w:szCs w:val="20"/>
        </w:rPr>
      </w:pPr>
      <w:r w:rsidDel="00000000" w:rsidR="00000000" w:rsidRPr="00000000">
        <w:rPr>
          <w:sz w:val="20"/>
          <w:szCs w:val="20"/>
          <w:rtl w:val="0"/>
        </w:rPr>
        <w:t xml:space="preserve">The Camden Challenge Prize is processing the data to provide you with updates and future opportunities to engage with the Camden Challenge Prize. </w:t>
      </w:r>
    </w:p>
    <w:p w:rsidR="00000000" w:rsidDel="00000000" w:rsidP="00000000" w:rsidRDefault="00000000" w:rsidRPr="00000000" w14:paraId="0000001A">
      <w:pPr>
        <w:spacing w:after="0" w:line="240" w:lineRule="auto"/>
        <w:rPr>
          <w:sz w:val="20"/>
          <w:szCs w:val="20"/>
        </w:rPr>
      </w:pPr>
      <w:r w:rsidDel="00000000" w:rsidR="00000000" w:rsidRPr="00000000">
        <w:rPr>
          <w:rtl w:val="0"/>
        </w:rPr>
      </w:r>
    </w:p>
    <w:p w:rsidR="00000000" w:rsidDel="00000000" w:rsidP="00000000" w:rsidRDefault="00000000" w:rsidRPr="00000000" w14:paraId="0000001B">
      <w:pPr>
        <w:spacing w:after="0" w:line="240" w:lineRule="auto"/>
        <w:rPr>
          <w:b w:val="1"/>
          <w:sz w:val="20"/>
          <w:szCs w:val="20"/>
        </w:rPr>
      </w:pPr>
      <w:r w:rsidDel="00000000" w:rsidR="00000000" w:rsidRPr="00000000">
        <w:rPr>
          <w:b w:val="1"/>
          <w:sz w:val="20"/>
          <w:szCs w:val="20"/>
          <w:rtl w:val="0"/>
        </w:rPr>
        <w:t xml:space="preserve">The legal basis for processing</w:t>
      </w:r>
    </w:p>
    <w:p w:rsidR="00000000" w:rsidDel="00000000" w:rsidP="00000000" w:rsidRDefault="00000000" w:rsidRPr="00000000" w14:paraId="0000001C">
      <w:pPr>
        <w:spacing w:after="0" w:line="240" w:lineRule="auto"/>
        <w:rPr>
          <w:sz w:val="20"/>
          <w:szCs w:val="20"/>
        </w:rPr>
      </w:pPr>
      <w:r w:rsidDel="00000000" w:rsidR="00000000" w:rsidRPr="00000000">
        <w:rPr>
          <w:sz w:val="20"/>
          <w:szCs w:val="20"/>
          <w:rtl w:val="0"/>
        </w:rPr>
        <w:t xml:space="preserve">UK GDPR. For personal data the legal basis is UK GDPR article 6(1)(e) public task. </w:t>
      </w:r>
    </w:p>
    <w:p w:rsidR="00000000" w:rsidDel="00000000" w:rsidP="00000000" w:rsidRDefault="00000000" w:rsidRPr="00000000" w14:paraId="0000001D">
      <w:pPr>
        <w:spacing w:after="0" w:line="240" w:lineRule="auto"/>
        <w:rPr>
          <w:sz w:val="20"/>
          <w:szCs w:val="20"/>
        </w:rPr>
      </w:pPr>
      <w:r w:rsidDel="00000000" w:rsidR="00000000" w:rsidRPr="00000000">
        <w:rPr>
          <w:sz w:val="20"/>
          <w:szCs w:val="20"/>
          <w:rtl w:val="0"/>
        </w:rPr>
        <w:t xml:space="preserve">Article 6(1)(e) of the GDPR- “Necessary for the performance of task carried out in public interest or in exercise of official authority vested in controller”.</w:t>
      </w:r>
    </w:p>
    <w:p w:rsidR="00000000" w:rsidDel="00000000" w:rsidP="00000000" w:rsidRDefault="00000000" w:rsidRPr="00000000" w14:paraId="0000001E">
      <w:pPr>
        <w:spacing w:after="0" w:line="240" w:lineRule="auto"/>
        <w:rPr>
          <w:b w:val="1"/>
          <w:sz w:val="20"/>
          <w:szCs w:val="20"/>
        </w:rPr>
      </w:pPr>
      <w:r w:rsidDel="00000000" w:rsidR="00000000" w:rsidRPr="00000000">
        <w:rPr>
          <w:rtl w:val="0"/>
        </w:rPr>
      </w:r>
    </w:p>
    <w:p w:rsidR="00000000" w:rsidDel="00000000" w:rsidP="00000000" w:rsidRDefault="00000000" w:rsidRPr="00000000" w14:paraId="0000001F">
      <w:pPr>
        <w:spacing w:after="0" w:line="240" w:lineRule="auto"/>
        <w:rPr>
          <w:b w:val="1"/>
          <w:sz w:val="20"/>
          <w:szCs w:val="20"/>
        </w:rPr>
      </w:pPr>
      <w:r w:rsidDel="00000000" w:rsidR="00000000" w:rsidRPr="00000000">
        <w:rPr>
          <w:b w:val="1"/>
          <w:sz w:val="20"/>
          <w:szCs w:val="20"/>
          <w:rtl w:val="0"/>
        </w:rPr>
        <w:t xml:space="preserve">The retention period</w:t>
      </w:r>
    </w:p>
    <w:p w:rsidR="00000000" w:rsidDel="00000000" w:rsidP="00000000" w:rsidRDefault="00000000" w:rsidRPr="00000000" w14:paraId="00000020">
      <w:pPr>
        <w:spacing w:after="0" w:line="240" w:lineRule="auto"/>
        <w:rPr>
          <w:sz w:val="20"/>
          <w:szCs w:val="20"/>
        </w:rPr>
      </w:pPr>
      <w:r w:rsidDel="00000000" w:rsidR="00000000" w:rsidRPr="00000000">
        <w:rPr>
          <w:sz w:val="20"/>
          <w:szCs w:val="20"/>
          <w:rtl w:val="0"/>
        </w:rPr>
        <w:t xml:space="preserve">Your data will be kept for 7 years, unless required otherwise by law.</w:t>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b w:val="1"/>
          <w:sz w:val="20"/>
          <w:szCs w:val="20"/>
        </w:rPr>
      </w:pPr>
      <w:r w:rsidDel="00000000" w:rsidR="00000000" w:rsidRPr="00000000">
        <w:rPr>
          <w:b w:val="1"/>
          <w:sz w:val="20"/>
          <w:szCs w:val="20"/>
          <w:rtl w:val="0"/>
        </w:rPr>
        <w:t xml:space="preserve">Automated decision Making and Profiling.</w:t>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t xml:space="preserve">We are not using automated Decision Making or profiling to process your Personal Data</w:t>
      </w:r>
    </w:p>
    <w:p w:rsidR="00000000" w:rsidDel="00000000" w:rsidP="00000000" w:rsidRDefault="00000000" w:rsidRPr="00000000" w14:paraId="00000024">
      <w:pPr>
        <w:spacing w:after="0" w:line="240" w:lineRule="auto"/>
        <w:rPr>
          <w:sz w:val="20"/>
          <w:szCs w:val="20"/>
        </w:rPr>
      </w:pPr>
      <w:r w:rsidDel="00000000" w:rsidR="00000000" w:rsidRPr="00000000">
        <w:rPr>
          <w:rtl w:val="0"/>
        </w:rPr>
      </w:r>
    </w:p>
    <w:p w:rsidR="00000000" w:rsidDel="00000000" w:rsidP="00000000" w:rsidRDefault="00000000" w:rsidRPr="00000000" w14:paraId="00000025">
      <w:pPr>
        <w:spacing w:after="0" w:line="240" w:lineRule="auto"/>
        <w:rPr>
          <w:b w:val="1"/>
          <w:sz w:val="20"/>
          <w:szCs w:val="20"/>
        </w:rPr>
      </w:pPr>
      <w:r w:rsidDel="00000000" w:rsidR="00000000" w:rsidRPr="00000000">
        <w:rPr>
          <w:b w:val="1"/>
          <w:sz w:val="20"/>
          <w:szCs w:val="20"/>
          <w:rtl w:val="0"/>
        </w:rPr>
        <w:t xml:space="preserve">Your Data Subject Rights</w:t>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You have the right to request a copy of the information we hold about you, the right to ask us to rectify, erase or restrict processing of your data, the right to ask for data portability, the right to object to automated decision making, and if we are relying on consent the right to withdraw consent at any time.  There are some exemptions to these rights.  Please see our website </w:t>
      </w:r>
      <w:hyperlink r:id="rId8">
        <w:r w:rsidDel="00000000" w:rsidR="00000000" w:rsidRPr="00000000">
          <w:rPr>
            <w:color w:val="0b9baa"/>
            <w:sz w:val="20"/>
            <w:szCs w:val="20"/>
            <w:u w:val="single"/>
            <w:rtl w:val="0"/>
          </w:rPr>
          <w:t xml:space="preserve">here</w:t>
        </w:r>
      </w:hyperlink>
      <w:r w:rsidDel="00000000" w:rsidR="00000000" w:rsidRPr="00000000">
        <w:rPr>
          <w:sz w:val="20"/>
          <w:szCs w:val="20"/>
          <w:rtl w:val="0"/>
        </w:rPr>
        <w:t xml:space="preserve"> and the ICO website </w:t>
      </w:r>
      <w:hyperlink r:id="rId9">
        <w:r w:rsidDel="00000000" w:rsidR="00000000" w:rsidRPr="00000000">
          <w:rPr>
            <w:color w:val="0b9baa"/>
            <w:sz w:val="20"/>
            <w:szCs w:val="20"/>
            <w:u w:val="single"/>
            <w:rtl w:val="0"/>
          </w:rPr>
          <w:t xml:space="preserve">here</w:t>
        </w:r>
      </w:hyperlink>
      <w:r w:rsidDel="00000000" w:rsidR="00000000" w:rsidRPr="00000000">
        <w:rPr>
          <w:sz w:val="20"/>
          <w:szCs w:val="20"/>
          <w:rtl w:val="0"/>
        </w:rPr>
        <w:t xml:space="preserve"> for more information.  To exercise these rights please use our web form </w:t>
      </w:r>
      <w:hyperlink r:id="rId10">
        <w:r w:rsidDel="00000000" w:rsidR="00000000" w:rsidRPr="00000000">
          <w:rPr>
            <w:color w:val="0b9baa"/>
            <w:sz w:val="20"/>
            <w:szCs w:val="20"/>
            <w:u w:val="single"/>
            <w:rtl w:val="0"/>
          </w:rPr>
          <w:t xml:space="preserve">here</w:t>
        </w:r>
      </w:hyperlink>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b w:val="1"/>
          <w:sz w:val="20"/>
          <w:szCs w:val="20"/>
        </w:rPr>
      </w:pPr>
      <w:r w:rsidDel="00000000" w:rsidR="00000000" w:rsidRPr="00000000">
        <w:rPr>
          <w:b w:val="1"/>
          <w:sz w:val="20"/>
          <w:szCs w:val="20"/>
          <w:rtl w:val="0"/>
        </w:rPr>
        <w:t xml:space="preserve">The right to lodge a complaint with a supervisory authority:</w:t>
      </w:r>
    </w:p>
    <w:p w:rsidR="00000000" w:rsidDel="00000000" w:rsidP="00000000" w:rsidRDefault="00000000" w:rsidRPr="00000000" w14:paraId="00000029">
      <w:pPr>
        <w:spacing w:after="0" w:line="240" w:lineRule="auto"/>
        <w:rPr>
          <w:sz w:val="20"/>
          <w:szCs w:val="20"/>
        </w:rPr>
      </w:pPr>
      <w:r w:rsidDel="00000000" w:rsidR="00000000" w:rsidRPr="00000000">
        <w:rPr>
          <w:sz w:val="20"/>
          <w:szCs w:val="20"/>
          <w:rtl w:val="0"/>
        </w:rPr>
        <w:t xml:space="preserve">It would be helpful if you contacted us first at </w:t>
      </w:r>
      <w:hyperlink r:id="rId11">
        <w:r w:rsidDel="00000000" w:rsidR="00000000" w:rsidRPr="00000000">
          <w:rPr>
            <w:color w:val="0b9baa"/>
            <w:sz w:val="20"/>
            <w:szCs w:val="20"/>
            <w:u w:val="single"/>
            <w:rtl w:val="0"/>
          </w:rPr>
          <w:t xml:space="preserve">dpa@camden.gov.uk</w:t>
        </w:r>
      </w:hyperlink>
      <w:r w:rsidDel="00000000" w:rsidR="00000000" w:rsidRPr="00000000">
        <w:rPr>
          <w:sz w:val="20"/>
          <w:szCs w:val="20"/>
          <w:rtl w:val="0"/>
        </w:rPr>
        <w:t xml:space="preserve"> to see if we can resolve the problem. You can complain to the Information Commissioner’s Office if you are unhappy with how the council has handled your personal data.  You can contact the ICO at Telephone: 0303 123 1113 , live chat </w:t>
      </w:r>
      <w:hyperlink r:id="rId12">
        <w:r w:rsidDel="00000000" w:rsidR="00000000" w:rsidRPr="00000000">
          <w:rPr>
            <w:color w:val="0b9baa"/>
            <w:sz w:val="20"/>
            <w:szCs w:val="20"/>
            <w:u w:val="single"/>
            <w:rtl w:val="0"/>
          </w:rPr>
          <w:t xml:space="preserve">https://ico.org.uk/global/contact-us/live-chat/</w:t>
        </w:r>
      </w:hyperlink>
      <w:r w:rsidDel="00000000" w:rsidR="00000000" w:rsidRPr="00000000">
        <w:rPr>
          <w:sz w:val="20"/>
          <w:szCs w:val="20"/>
          <w:rtl w:val="0"/>
        </w:rPr>
        <w:t xml:space="preserve"> or webform </w:t>
      </w:r>
      <w:hyperlink r:id="rId13">
        <w:r w:rsidDel="00000000" w:rsidR="00000000" w:rsidRPr="00000000">
          <w:rPr>
            <w:color w:val="0b9baa"/>
            <w:sz w:val="20"/>
            <w:szCs w:val="20"/>
            <w:u w:val="single"/>
            <w:rtl w:val="0"/>
          </w:rPr>
          <w:t xml:space="preserve">https://ico.org.uk/global/contact-us/</w:t>
        </w:r>
      </w:hyperlink>
      <w:r w:rsidDel="00000000" w:rsidR="00000000" w:rsidRPr="00000000">
        <w:rPr>
          <w:sz w:val="20"/>
          <w:szCs w:val="20"/>
          <w:rtl w:val="0"/>
        </w:rPr>
        <w:t xml:space="preserve"> </w:t>
      </w:r>
    </w:p>
    <w:p w:rsidR="00000000" w:rsidDel="00000000" w:rsidP="00000000" w:rsidRDefault="00000000" w:rsidRPr="00000000" w14:paraId="0000002A">
      <w:pPr>
        <w:spacing w:after="0" w:line="240" w:lineRule="auto"/>
        <w:rPr>
          <w:sz w:val="24"/>
          <w:szCs w:val="24"/>
        </w:rPr>
      </w:pPr>
      <w:r w:rsidDel="00000000" w:rsidR="00000000" w:rsidRPr="00000000">
        <w:rPr>
          <w:sz w:val="20"/>
          <w:szCs w:val="20"/>
          <w:rtl w:val="0"/>
        </w:rPr>
        <w:t xml:space="preserve"> </w:t>
      </w:r>
      <w:r w:rsidDel="00000000" w:rsidR="00000000" w:rsidRPr="00000000">
        <w:rPr>
          <w:rtl w:val="0"/>
        </w:rPr>
      </w:r>
    </w:p>
    <w:sectPr>
      <w:headerReference r:id="rId14" w:type="default"/>
      <w:footerReference r:id="rId15" w:type="default"/>
      <w:pgSz w:h="16838" w:w="11906" w:orient="portrait"/>
      <w:pgMar w:bottom="1440" w:top="1440" w:left="1134"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30.0" w:type="dxa"/>
      <w:jc w:val="left"/>
      <w:tblLayout w:type="fixed"/>
      <w:tblLook w:val="0600"/>
    </w:tblPr>
    <w:tblGrid>
      <w:gridCol w:w="3110"/>
      <w:gridCol w:w="3110"/>
      <w:gridCol w:w="3110"/>
      <w:tblGridChange w:id="0">
        <w:tblGrid>
          <w:gridCol w:w="3110"/>
          <w:gridCol w:w="3110"/>
          <w:gridCol w:w="3110"/>
        </w:tblGrid>
      </w:tblGridChange>
    </w:tblGrid>
    <w:tr>
      <w:trPr>
        <w:cantSplit w:val="0"/>
        <w:trHeight w:val="300"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5016500</wp:posOffset>
          </wp:positionH>
          <wp:positionV relativeFrom="paragraph">
            <wp:posOffset>-45084</wp:posOffset>
          </wp:positionV>
          <wp:extent cx="857250" cy="216535"/>
          <wp:effectExtent b="0" l="0" r="0" t="0"/>
          <wp:wrapSquare wrapText="bothSides" distB="0" distT="0" distL="114300" distR="114300"/>
          <wp:docPr descr="A black text on a white background&#10;&#10;Description automatically generated" id="1033664364" name="image1.png"/>
          <a:graphic>
            <a:graphicData uri="http://schemas.openxmlformats.org/drawingml/2006/picture">
              <pic:pic>
                <pic:nvPicPr>
                  <pic:cNvPr descr="A black text on a white background&#10;&#10;Description automatically generated" id="0" name="image1.png"/>
                  <pic:cNvPicPr preferRelativeResize="0"/>
                </pic:nvPicPr>
                <pic:blipFill>
                  <a:blip r:embed="rId1"/>
                  <a:srcRect b="0" l="0" r="0" t="17225"/>
                  <a:stretch>
                    <a:fillRect/>
                  </a:stretch>
                </pic:blipFill>
                <pic:spPr>
                  <a:xfrm>
                    <a:off x="0" y="0"/>
                    <a:ext cx="857250" cy="2165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266E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049D7"/>
    <w:pPr>
      <w:ind w:left="720"/>
      <w:contextualSpacing w:val="1"/>
    </w:pPr>
  </w:style>
  <w:style w:type="paragraph" w:styleId="Default" w:customStyle="1">
    <w:name w:val="Default"/>
    <w:rsid w:val="003049D7"/>
    <w:pPr>
      <w:autoSpaceDE w:val="0"/>
      <w:autoSpaceDN w:val="0"/>
      <w:adjustRightInd w:val="0"/>
      <w:spacing w:after="0" w:line="240" w:lineRule="auto"/>
    </w:pPr>
    <w:rPr>
      <w:rFonts w:ascii="Verdana" w:cs="Verdana" w:hAnsi="Verdana"/>
      <w:color w:val="000000"/>
      <w:sz w:val="24"/>
      <w:szCs w:val="24"/>
    </w:rPr>
  </w:style>
  <w:style w:type="table" w:styleId="TableGrid">
    <w:name w:val="Table Grid"/>
    <w:basedOn w:val="TableNormal"/>
    <w:uiPriority w:val="59"/>
    <w:rsid w:val="000A0C4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D266EA"/>
    <w:rPr>
      <w:rFonts w:ascii="Times New Roman" w:cs="Times New Roman" w:eastAsia="Times New Roman" w:hAnsi="Times New Roman"/>
      <w:b w:val="1"/>
      <w:bCs w:val="1"/>
      <w:kern w:val="36"/>
      <w:sz w:val="48"/>
      <w:szCs w:val="48"/>
      <w:lang w:eastAsia="en-GB"/>
    </w:rPr>
  </w:style>
  <w:style w:type="character" w:styleId="dsgvo-number2" w:customStyle="1">
    <w:name w:val="dsgvo-number2"/>
    <w:basedOn w:val="DefaultParagraphFont"/>
    <w:rsid w:val="00D266EA"/>
  </w:style>
  <w:style w:type="character" w:styleId="dsgvo-title" w:customStyle="1">
    <w:name w:val="dsgvo-title"/>
    <w:basedOn w:val="DefaultParagraphFont"/>
    <w:rsid w:val="00D266EA"/>
  </w:style>
  <w:style w:type="paragraph" w:styleId="NormalWeb">
    <w:name w:val="Normal (Web)"/>
    <w:basedOn w:val="Normal"/>
    <w:uiPriority w:val="99"/>
    <w:semiHidden w:val="1"/>
    <w:unhideWhenUsed w:val="1"/>
    <w:rsid w:val="00D266EA"/>
    <w:pPr>
      <w:spacing w:after="384" w:before="100" w:beforeAutospacing="1"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BC61F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61F1"/>
    <w:rPr>
      <w:rFonts w:ascii="Segoe UI" w:cs="Segoe UI" w:hAnsi="Segoe UI"/>
      <w:sz w:val="18"/>
      <w:szCs w:val="18"/>
    </w:rPr>
  </w:style>
  <w:style w:type="character" w:styleId="Emphasis">
    <w:name w:val="Emphasis"/>
    <w:basedOn w:val="DefaultParagraphFont"/>
    <w:uiPriority w:val="20"/>
    <w:qFormat w:val="1"/>
    <w:rsid w:val="00035A84"/>
    <w:rPr>
      <w:i w:val="1"/>
      <w:iCs w:val="1"/>
    </w:rPr>
  </w:style>
  <w:style w:type="character" w:styleId="Hyperlink">
    <w:name w:val="Hyperlink"/>
    <w:basedOn w:val="DefaultParagraphFont"/>
    <w:uiPriority w:val="99"/>
    <w:unhideWhenUsed w:val="1"/>
    <w:rsid w:val="00D23588"/>
    <w:rPr>
      <w:color w:val="0b9baa" w:themeColor="hyperlink"/>
      <w:u w:val="single"/>
    </w:rPr>
  </w:style>
  <w:style w:type="character" w:styleId="CommentReference">
    <w:name w:val="annotation reference"/>
    <w:basedOn w:val="DefaultParagraphFont"/>
    <w:uiPriority w:val="99"/>
    <w:semiHidden w:val="1"/>
    <w:unhideWhenUsed w:val="1"/>
    <w:rsid w:val="00ED0EF6"/>
    <w:rPr>
      <w:sz w:val="16"/>
      <w:szCs w:val="16"/>
    </w:rPr>
  </w:style>
  <w:style w:type="paragraph" w:styleId="CommentText">
    <w:name w:val="annotation text"/>
    <w:basedOn w:val="Normal"/>
    <w:link w:val="CommentTextChar"/>
    <w:uiPriority w:val="99"/>
    <w:unhideWhenUsed w:val="1"/>
    <w:rsid w:val="00ED0EF6"/>
    <w:pPr>
      <w:spacing w:line="240" w:lineRule="auto"/>
    </w:pPr>
    <w:rPr>
      <w:sz w:val="20"/>
      <w:szCs w:val="20"/>
    </w:rPr>
  </w:style>
  <w:style w:type="character" w:styleId="CommentTextChar" w:customStyle="1">
    <w:name w:val="Comment Text Char"/>
    <w:basedOn w:val="DefaultParagraphFont"/>
    <w:link w:val="CommentText"/>
    <w:uiPriority w:val="99"/>
    <w:rsid w:val="00ED0EF6"/>
    <w:rPr>
      <w:sz w:val="20"/>
      <w:szCs w:val="20"/>
    </w:rPr>
  </w:style>
  <w:style w:type="paragraph" w:styleId="CommentSubject">
    <w:name w:val="annotation subject"/>
    <w:basedOn w:val="CommentText"/>
    <w:next w:val="CommentText"/>
    <w:link w:val="CommentSubjectChar"/>
    <w:uiPriority w:val="99"/>
    <w:semiHidden w:val="1"/>
    <w:unhideWhenUsed w:val="1"/>
    <w:rsid w:val="00ED0EF6"/>
    <w:rPr>
      <w:b w:val="1"/>
      <w:bCs w:val="1"/>
    </w:rPr>
  </w:style>
  <w:style w:type="character" w:styleId="CommentSubjectChar" w:customStyle="1">
    <w:name w:val="Comment Subject Char"/>
    <w:basedOn w:val="CommentTextChar"/>
    <w:link w:val="CommentSubject"/>
    <w:uiPriority w:val="99"/>
    <w:semiHidden w:val="1"/>
    <w:rsid w:val="00ED0EF6"/>
    <w:rPr>
      <w:b w:val="1"/>
      <w:bCs w:val="1"/>
      <w:sz w:val="20"/>
      <w:szCs w:val="20"/>
    </w:rPr>
  </w:style>
  <w:style w:type="character" w:styleId="FollowedHyperlink">
    <w:name w:val="FollowedHyperlink"/>
    <w:basedOn w:val="DefaultParagraphFont"/>
    <w:uiPriority w:val="99"/>
    <w:semiHidden w:val="1"/>
    <w:unhideWhenUsed w:val="1"/>
    <w:rsid w:val="00397853"/>
    <w:rPr>
      <w:color w:val="0b9baa" w:themeColor="followedHyperlink"/>
      <w:u w:val="single"/>
    </w:rPr>
  </w:style>
  <w:style w:type="character" w:styleId="Mention">
    <w:name w:val="Mention"/>
    <w:basedOn w:val="DefaultParagraphFont"/>
    <w:uiPriority w:val="99"/>
    <w:unhideWhenUsed w:val="1"/>
    <w:rsid w:val="006E38BF"/>
    <w:rPr>
      <w:color w:val="2b579a"/>
      <w:shd w:color="auto" w:fill="e1dfdd" w:val="clear"/>
    </w:rPr>
  </w:style>
  <w:style w:type="paragraph" w:styleId="Header">
    <w:name w:val="header"/>
    <w:basedOn w:val="Normal"/>
    <w:link w:val="HeaderChar"/>
    <w:uiPriority w:val="99"/>
    <w:unhideWhenUsed w:val="1"/>
    <w:rsid w:val="004278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78CC"/>
  </w:style>
  <w:style w:type="paragraph" w:styleId="Footer">
    <w:name w:val="footer"/>
    <w:basedOn w:val="Normal"/>
    <w:link w:val="FooterChar"/>
    <w:uiPriority w:val="99"/>
    <w:unhideWhenUsed w:val="1"/>
    <w:rsid w:val="004278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78C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pa@camden.gov.uk" TargetMode="External"/><Relationship Id="rId10" Type="http://schemas.openxmlformats.org/officeDocument/2006/relationships/hyperlink" Target="https://www.camden.gov.uk/data-subject-rights-form" TargetMode="External"/><Relationship Id="rId13" Type="http://schemas.openxmlformats.org/officeDocument/2006/relationships/hyperlink" Target="https://ico.org.uk/global/contact-us/" TargetMode="External"/><Relationship Id="rId12" Type="http://schemas.openxmlformats.org/officeDocument/2006/relationships/hyperlink" Target="https://ico.org.uk/global/contact-us/live-ch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for-organisations/guide-to-the-general-data-protection-regulation-gdpr/exemption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po@camden.gov.uk" TargetMode="External"/><Relationship Id="rId8" Type="http://schemas.openxmlformats.org/officeDocument/2006/relationships/hyperlink" Target="https://www.camden.gov.uk/your-r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WF Doc Theme">
  <a:themeElements>
    <a:clrScheme name="Custom 2">
      <a:dk1>
        <a:srgbClr val="000074"/>
      </a:dk1>
      <a:lt1>
        <a:sysClr val="window" lastClr="FFFFFF"/>
      </a:lt1>
      <a:dk2>
        <a:srgbClr val="000074"/>
      </a:dk2>
      <a:lt2>
        <a:srgbClr val="EDEFF3"/>
      </a:lt2>
      <a:accent1>
        <a:srgbClr val="000074"/>
      </a:accent1>
      <a:accent2>
        <a:srgbClr val="2BEA91"/>
      </a:accent2>
      <a:accent3>
        <a:srgbClr val="0D5BDC"/>
      </a:accent3>
      <a:accent4>
        <a:srgbClr val="FF3300"/>
      </a:accent4>
      <a:accent5>
        <a:srgbClr val="C061FF"/>
      </a:accent5>
      <a:accent6>
        <a:srgbClr val="188876"/>
      </a:accent6>
      <a:hlink>
        <a:srgbClr val="0B9BAA"/>
      </a:hlink>
      <a:folHlink>
        <a:srgbClr val="0B9BA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2Alqifr1ZbGZdmewe8A1FWXvZA==">CgMxLjA4AHIhMTZwMHp5TFQ1RjAyR1h4Z2xMd2NMMmdDNGxLVklSeDJR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2025-04-15T09:12:00Z</dcterms:created>
  <dc:creator>Radhika Devesher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0x01010010C3D8D7A00FD34D975022874B7D323A</vt:lpwstr>
  </property>
  <property fmtid="{D5CDD505-2E9C-101B-9397-08002B2CF9AE}" pid="3" name="TaxKeyword">
    <vt:lpwstr>55;#Privacy Notice|3a5881da-6950-424a-a261-826ea544fce6</vt:lpwstr>
  </property>
  <property fmtid="{D5CDD505-2E9C-101B-9397-08002B2CF9AE}" pid="4" name="&quot;Find out about&quot; category">
    <vt:lpwstr/>
  </property>
  <property fmtid="{D5CDD505-2E9C-101B-9397-08002B2CF9AE}" pid="5" name="_ExtendedDescription">
    <vt:lpwstr/>
  </property>
  <property fmtid="{D5CDD505-2E9C-101B-9397-08002B2CF9AE}" pid="6" name="_x0022_Find_x0020_out_x0020_about_x0022__x0020_category">
    <vt:lpwstr/>
  </property>
</Properties>
</file>